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76" w:lineRule="auto"/>
        <w:jc w:val="right"/>
      </w:pPr>
      <w:r>
        <w:rPr>
          <w:rFonts w:ascii="Times New Roman" w:hAnsi="Times New Roman"/>
          <w:sz w:val="24"/>
          <w:szCs w:val="24"/>
        </w:rPr>
        <w:t xml:space="preserve">Генеральному директору ООО «Теплодом»</w:t>
      </w:r>
    </w:p>
    <w:p>
      <w:pPr>
        <w:spacing w:before="0" w:after="0" w:line="276" w:lineRule="auto"/>
        <w:jc w:val="right"/>
      </w:pPr>
      <w:r>
        <w:rPr>
          <w:rFonts w:ascii="Times New Roman" w:hAnsi="Times New Roman"/>
          <w:sz w:val="24"/>
          <w:szCs w:val="24"/>
        </w:rPr>
        <w:t xml:space="preserve">Лаптеву Андрею Викторовичу</w:t>
      </w:r>
    </w:p>
    <w:p>
      <w:pPr>
        <w:spacing w:before="0" w:after="0" w:line="276" w:lineRule="auto"/>
        <w:jc w:val="right"/>
      </w:pPr>
      <w:r>
        <w:rPr>
          <w:rFonts w:ascii="Times New Roman" w:hAnsi="Times New Roman"/>
          <w:sz w:val="24"/>
          <w:szCs w:val="24"/>
        </w:rPr>
        <w:t xml:space="preserve">от руководителя отдела продаж</w:t>
      </w:r>
    </w:p>
    <w:p>
      <w:pPr>
        <w:spacing w:before="0" w:after="360" w:line="276" w:lineRule="auto"/>
        <w:jc w:val="right"/>
      </w:pPr>
      <w:r>
        <w:rPr>
          <w:rFonts w:ascii="Times New Roman" w:hAnsi="Times New Roman"/>
          <w:sz w:val="24"/>
          <w:szCs w:val="24"/>
        </w:rPr>
        <w:t xml:space="preserve">ООО «Теплодом» Соколовой Ирины</w:t>
      </w:r>
    </w:p>
    <w:p>
      <w:pPr>
        <w:spacing w:before="0" w:after="0" w:line="276" w:lineRule="auto"/>
        <w:jc w:val="center"/>
      </w:pPr>
      <w:r>
        <w:rPr>
          <w:rFonts w:ascii="Times New Roman" w:hAnsi="Times New Roman"/>
          <w:sz w:val="28"/>
          <w:szCs w:val="28"/>
          <w:b/>
        </w:rPr>
        <w:t xml:space="preserve">СЛУЖЕБНАЯ ЗАПИСКА</w:t>
      </w:r>
    </w:p>
    <w:p>
      <w:pPr>
        <w:spacing w:before="0" w:after="0" w:line="276" w:lineRule="auto"/>
        <w:jc w:val="center"/>
      </w:pPr>
      <w:r>
        <w:rPr>
          <w:rFonts w:ascii="Times New Roman" w:hAnsi="Times New Roman"/>
          <w:sz w:val="24"/>
          <w:szCs w:val="24"/>
          <w:b/>
        </w:rPr>
        <w:t xml:space="preserve">о премировании менеджеров за перевыполнение плана продаж</w:t>
      </w:r>
    </w:p>
    <w:p>
      <w:pPr>
        <w:spacing w:before="0" w:after="360" w:line="276" w:lineRule="auto"/>
        <w:jc w:val="center"/>
      </w:pPr>
      <w:r>
        <w:rPr>
          <w:rFonts w:ascii="Times New Roman" w:hAnsi="Times New Roman"/>
          <w:sz w:val="24"/>
          <w:szCs w:val="24"/>
          <w:b/>
        </w:rPr>
        <w:t xml:space="preserve">в III квартале 2026 года</w:t>
      </w:r>
    </w:p>
    <w:p>
      <w:pPr>
        <w:spacing w:before="0" w:after="120" w:line="276" w:lineRule="auto"/>
      </w:pPr>
      <w:r>
        <w:rPr>
          <w:rFonts w:ascii="Times New Roman" w:hAnsi="Times New Roman"/>
          <w:sz w:val="24"/>
          <w:szCs w:val="24"/>
        </w:rPr>
        <w:t xml:space="preserve">Уважаемый Андрей Викторович!</w:t>
      </w:r>
    </w:p>
    <w:p>
      <w:pPr>
        <w:spacing w:before="0" w:after="120" w:line="276" w:lineRule="auto"/>
        <w:ind w:firstLine="709"/>
      </w:pPr>
      <w:r>
        <w:rPr>
          <w:rFonts w:ascii="Times New Roman" w:hAnsi="Times New Roman"/>
          <w:sz w:val="24"/>
          <w:szCs w:val="24"/>
        </w:rPr>
        <w:t xml:space="preserve">В III квартале 2026 года три менеджера отдела продаж перевыполнили установленный план продаж. Предлагаю премировать их в размере 5% от суммы продаж сверх плана.</w:t>
      </w:r>
    </w:p>
    <w:p>
      <w:pPr>
        <w:spacing w:before="120" w:after="120" w:line="276" w:lineRule="auto"/>
        <w:keepNext/>
      </w:pPr>
      <w:r>
        <w:rPr>
          <w:rFonts w:ascii="Times New Roman" w:hAnsi="Times New Roman"/>
          <w:sz w:val="24"/>
          <w:szCs w:val="24"/>
          <w:b/>
        </w:rPr>
        <w:t xml:space="preserve">Расчет премий</w:t>
      </w:r>
    </w:p>
    <w:tbl>
      <w:tblPr>
        <w:tblW w:w="100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600"/>
        <w:gridCol w:w="1900"/>
        <w:gridCol w:w="1900"/>
        <w:gridCol w:w="1900"/>
        <w:gridCol w:w="1700"/>
      </w:tblGrid>
      <w:tr>
        <w:trPr>
          <w:cantSplit/>
        </w:trPr>
        <w:tc>
          <w:tcPr>
            <w:tcW w:w="2600" w:type="dxa"/>
            <w:vAlign w:val="center"/>
            <w:shd w:val="clear" w:color="auto" w:fill="D9E2F3"/>
          </w:tcPr>
          <w:p>
            <w:pPr>
              <w:spacing w:before="40" w:after="40" w:line="276" w:lineRule="auto"/>
              <w:jc w:val="left"/>
            </w:pPr>
            <w:r>
              <w:rPr>
                <w:rFonts w:ascii="Times New Roman" w:hAnsi="Times New Roman"/>
                <w:sz w:val="22"/>
                <w:szCs w:val="22"/>
                <w:b/>
              </w:rPr>
              <w:t xml:space="preserve">Менеджер</w:t>
            </w:r>
          </w:p>
        </w:tc>
        <w:tc>
          <w:tcPr>
            <w:tcW w:w="1900" w:type="dxa"/>
            <w:vAlign w:val="center"/>
            <w:shd w:val="clear" w:color="auto" w:fill="D9E2F3"/>
          </w:tcPr>
          <w:p>
            <w:pPr>
              <w:spacing w:before="40" w:after="40" w:line="276" w:lineRule="auto"/>
              <w:jc w:val="right"/>
            </w:pPr>
            <w:r>
              <w:rPr>
                <w:rFonts w:ascii="Times New Roman" w:hAnsi="Times New Roman"/>
                <w:sz w:val="22"/>
                <w:szCs w:val="22"/>
                <w:b/>
              </w:rPr>
              <w:t xml:space="preserve">План, руб.</w:t>
            </w:r>
          </w:p>
        </w:tc>
        <w:tc>
          <w:tcPr>
            <w:tcW w:w="1900" w:type="dxa"/>
            <w:vAlign w:val="center"/>
            <w:shd w:val="clear" w:color="auto" w:fill="D9E2F3"/>
          </w:tcPr>
          <w:p>
            <w:pPr>
              <w:spacing w:before="40" w:after="40" w:line="276" w:lineRule="auto"/>
              <w:jc w:val="right"/>
            </w:pPr>
            <w:r>
              <w:rPr>
                <w:rFonts w:ascii="Times New Roman" w:hAnsi="Times New Roman"/>
                <w:sz w:val="22"/>
                <w:szCs w:val="22"/>
                <w:b/>
              </w:rPr>
              <w:t xml:space="preserve">Факт, руб.</w:t>
            </w:r>
          </w:p>
        </w:tc>
        <w:tc>
          <w:tcPr>
            <w:tcW w:w="1900" w:type="dxa"/>
            <w:vAlign w:val="center"/>
            <w:shd w:val="clear" w:color="auto" w:fill="D9E2F3"/>
          </w:tcPr>
          <w:p>
            <w:pPr>
              <w:spacing w:before="40" w:after="40" w:line="276" w:lineRule="auto"/>
              <w:jc w:val="right"/>
            </w:pPr>
            <w:r>
              <w:rPr>
                <w:rFonts w:ascii="Times New Roman" w:hAnsi="Times New Roman"/>
                <w:sz w:val="22"/>
                <w:szCs w:val="22"/>
                <w:b/>
              </w:rPr>
              <w:t xml:space="preserve">Сверх плана, руб.</w:t>
            </w:r>
          </w:p>
        </w:tc>
        <w:tc>
          <w:tcPr>
            <w:tcW w:w="1700" w:type="dxa"/>
            <w:vAlign w:val="center"/>
            <w:shd w:val="clear" w:color="auto" w:fill="D9E2F3"/>
          </w:tcPr>
          <w:p>
            <w:pPr>
              <w:spacing w:before="40" w:after="40" w:line="276" w:lineRule="auto"/>
              <w:jc w:val="right"/>
            </w:pPr>
            <w:r>
              <w:rPr>
                <w:rFonts w:ascii="Times New Roman" w:hAnsi="Times New Roman"/>
                <w:sz w:val="22"/>
                <w:szCs w:val="22"/>
                <w:b/>
              </w:rPr>
              <w:t xml:space="preserve">Премия, руб.</w:t>
            </w:r>
          </w:p>
        </w:tc>
      </w:tr>
      <w:tr>
        <w:trPr>
          <w:cantSplit/>
        </w:trPr>
        <w:tc>
          <w:tcPr>
            <w:tcW w:w="2600" w:type="dxa"/>
            <w:vAlign w:val="center"/>
          </w:tcPr>
          <w:p>
            <w:pPr>
              <w:spacing w:before="40" w:after="40" w:line="276" w:lineRule="auto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Анна Белова</w:t>
            </w:r>
          </w:p>
        </w:tc>
        <w:tc>
          <w:tcPr>
            <w:tcW w:w="1900" w:type="dxa"/>
            <w:vAlign w:val="center"/>
          </w:tcPr>
          <w:p>
            <w:pPr>
              <w:spacing w:before="40" w:after="40" w:line="276" w:lineRule="auto"/>
              <w:jc w:val="righ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3 600 000</w:t>
            </w:r>
          </w:p>
        </w:tc>
        <w:tc>
          <w:tcPr>
            <w:tcW w:w="1900" w:type="dxa"/>
            <w:vAlign w:val="center"/>
          </w:tcPr>
          <w:p>
            <w:pPr>
              <w:spacing w:before="40" w:after="40" w:line="276" w:lineRule="auto"/>
              <w:jc w:val="righ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4 140 000</w:t>
            </w:r>
          </w:p>
        </w:tc>
        <w:tc>
          <w:tcPr>
            <w:tcW w:w="1900" w:type="dxa"/>
            <w:vAlign w:val="center"/>
          </w:tcPr>
          <w:p>
            <w:pPr>
              <w:spacing w:before="40" w:after="40" w:line="276" w:lineRule="auto"/>
              <w:jc w:val="righ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540 000</w:t>
            </w:r>
          </w:p>
        </w:tc>
        <w:tc>
          <w:tcPr>
            <w:tcW w:w="1700" w:type="dxa"/>
            <w:vAlign w:val="center"/>
          </w:tcPr>
          <w:p>
            <w:pPr>
              <w:spacing w:before="40" w:after="40" w:line="276" w:lineRule="auto"/>
              <w:jc w:val="righ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27 000</w:t>
            </w:r>
          </w:p>
        </w:tc>
      </w:tr>
      <w:tr>
        <w:trPr>
          <w:cantSplit/>
        </w:trPr>
        <w:tc>
          <w:tcPr>
            <w:tcW w:w="2600" w:type="dxa"/>
            <w:vAlign w:val="center"/>
          </w:tcPr>
          <w:p>
            <w:pPr>
              <w:spacing w:before="40" w:after="40" w:line="276" w:lineRule="auto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Олег Ким</w:t>
            </w:r>
          </w:p>
        </w:tc>
        <w:tc>
          <w:tcPr>
            <w:tcW w:w="1900" w:type="dxa"/>
            <w:vAlign w:val="center"/>
          </w:tcPr>
          <w:p>
            <w:pPr>
              <w:spacing w:before="40" w:after="40" w:line="276" w:lineRule="auto"/>
              <w:jc w:val="righ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3 600 000</w:t>
            </w:r>
          </w:p>
        </w:tc>
        <w:tc>
          <w:tcPr>
            <w:tcW w:w="1900" w:type="dxa"/>
            <w:vAlign w:val="center"/>
          </w:tcPr>
          <w:p>
            <w:pPr>
              <w:spacing w:before="40" w:after="40" w:line="276" w:lineRule="auto"/>
              <w:jc w:val="righ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3 960 000</w:t>
            </w:r>
          </w:p>
        </w:tc>
        <w:tc>
          <w:tcPr>
            <w:tcW w:w="1900" w:type="dxa"/>
            <w:vAlign w:val="center"/>
          </w:tcPr>
          <w:p>
            <w:pPr>
              <w:spacing w:before="40" w:after="40" w:line="276" w:lineRule="auto"/>
              <w:jc w:val="righ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360 000</w:t>
            </w:r>
          </w:p>
        </w:tc>
        <w:tc>
          <w:tcPr>
            <w:tcW w:w="1700" w:type="dxa"/>
            <w:vAlign w:val="center"/>
          </w:tcPr>
          <w:p>
            <w:pPr>
              <w:spacing w:before="40" w:after="40" w:line="276" w:lineRule="auto"/>
              <w:jc w:val="righ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18 000</w:t>
            </w:r>
          </w:p>
        </w:tc>
      </w:tr>
      <w:tr>
        <w:trPr>
          <w:cantSplit/>
        </w:trPr>
        <w:tc>
          <w:tcPr>
            <w:tcW w:w="2600" w:type="dxa"/>
            <w:vAlign w:val="center"/>
          </w:tcPr>
          <w:p>
            <w:pPr>
              <w:spacing w:before="40" w:after="40" w:line="276" w:lineRule="auto"/>
              <w:jc w:val="lef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Мария Ершова</w:t>
            </w:r>
          </w:p>
        </w:tc>
        <w:tc>
          <w:tcPr>
            <w:tcW w:w="1900" w:type="dxa"/>
            <w:vAlign w:val="center"/>
          </w:tcPr>
          <w:p>
            <w:pPr>
              <w:spacing w:before="40" w:after="40" w:line="276" w:lineRule="auto"/>
              <w:jc w:val="righ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3 000 000</w:t>
            </w:r>
          </w:p>
        </w:tc>
        <w:tc>
          <w:tcPr>
            <w:tcW w:w="1900" w:type="dxa"/>
            <w:vAlign w:val="center"/>
          </w:tcPr>
          <w:p>
            <w:pPr>
              <w:spacing w:before="40" w:after="40" w:line="276" w:lineRule="auto"/>
              <w:jc w:val="righ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3 450 000</w:t>
            </w:r>
          </w:p>
        </w:tc>
        <w:tc>
          <w:tcPr>
            <w:tcW w:w="1900" w:type="dxa"/>
            <w:vAlign w:val="center"/>
          </w:tcPr>
          <w:p>
            <w:pPr>
              <w:spacing w:before="40" w:after="40" w:line="276" w:lineRule="auto"/>
              <w:jc w:val="righ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450 000</w:t>
            </w:r>
          </w:p>
        </w:tc>
        <w:tc>
          <w:tcPr>
            <w:tcW w:w="1700" w:type="dxa"/>
            <w:vAlign w:val="center"/>
          </w:tcPr>
          <w:p>
            <w:pPr>
              <w:spacing w:before="40" w:after="40" w:line="276" w:lineRule="auto"/>
              <w:jc w:val="right"/>
            </w:pPr>
            <w:r>
              <w:rPr>
                <w:rFonts w:ascii="Times New Roman" w:hAnsi="Times New Roman"/>
                <w:sz w:val="22"/>
                <w:szCs w:val="22"/>
              </w:rPr>
              <w:t xml:space="preserve">22 500</w:t>
            </w:r>
          </w:p>
        </w:tc>
      </w:tr>
      <w:tr>
        <w:trPr>
          <w:cantSplit/>
        </w:trPr>
        <w:tc>
          <w:tcPr>
            <w:tcW w:w="2600" w:type="dxa"/>
            <w:vAlign w:val="center"/>
            <w:shd w:val="clear" w:color="auto" w:fill="EDEDED"/>
          </w:tcPr>
          <w:p>
            <w:pPr>
              <w:spacing w:before="40" w:after="40" w:line="276" w:lineRule="auto"/>
              <w:jc w:val="left"/>
            </w:pPr>
            <w:r>
              <w:rPr>
                <w:rFonts w:ascii="Times New Roman" w:hAnsi="Times New Roman"/>
                <w:sz w:val="22"/>
                <w:szCs w:val="22"/>
                <w:b/>
              </w:rPr>
              <w:t xml:space="preserve">Итого</w:t>
            </w:r>
          </w:p>
        </w:tc>
        <w:tc>
          <w:tcPr>
            <w:tcW w:w="1900" w:type="dxa"/>
            <w:vAlign w:val="center"/>
            <w:shd w:val="clear" w:color="auto" w:fill="EDEDED"/>
          </w:tcPr>
          <w:p>
            <w:pPr>
              <w:spacing w:before="40" w:after="40" w:line="276" w:lineRule="auto"/>
              <w:jc w:val="right"/>
            </w:pPr>
            <w:r>
              <w:rPr>
                <w:rFonts w:ascii="Times New Roman" w:hAnsi="Times New Roman"/>
                <w:sz w:val="22"/>
                <w:szCs w:val="22"/>
                <w:b/>
              </w:rPr>
              <w:t xml:space="preserve">10 200 000</w:t>
            </w:r>
          </w:p>
        </w:tc>
        <w:tc>
          <w:tcPr>
            <w:tcW w:w="1900" w:type="dxa"/>
            <w:vAlign w:val="center"/>
            <w:shd w:val="clear" w:color="auto" w:fill="EDEDED"/>
          </w:tcPr>
          <w:p>
            <w:pPr>
              <w:spacing w:before="40" w:after="40" w:line="276" w:lineRule="auto"/>
              <w:jc w:val="right"/>
            </w:pPr>
            <w:r>
              <w:rPr>
                <w:rFonts w:ascii="Times New Roman" w:hAnsi="Times New Roman"/>
                <w:sz w:val="22"/>
                <w:szCs w:val="22"/>
                <w:b/>
              </w:rPr>
              <w:t xml:space="preserve">11 550 000</w:t>
            </w:r>
          </w:p>
        </w:tc>
        <w:tc>
          <w:tcPr>
            <w:tcW w:w="1900" w:type="dxa"/>
            <w:vAlign w:val="center"/>
            <w:shd w:val="clear" w:color="auto" w:fill="EDEDED"/>
          </w:tcPr>
          <w:p>
            <w:pPr>
              <w:spacing w:before="40" w:after="40" w:line="276" w:lineRule="auto"/>
              <w:jc w:val="right"/>
            </w:pPr>
            <w:r>
              <w:rPr>
                <w:rFonts w:ascii="Times New Roman" w:hAnsi="Times New Roman"/>
                <w:sz w:val="22"/>
                <w:szCs w:val="22"/>
                <w:b/>
              </w:rPr>
              <w:t xml:space="preserve">1 350 000</w:t>
            </w:r>
          </w:p>
        </w:tc>
        <w:tc>
          <w:tcPr>
            <w:tcW w:w="1700" w:type="dxa"/>
            <w:vAlign w:val="center"/>
            <w:shd w:val="clear" w:color="auto" w:fill="EDEDED"/>
          </w:tcPr>
          <w:p>
            <w:pPr>
              <w:spacing w:before="40" w:after="40" w:line="276" w:lineRule="auto"/>
              <w:jc w:val="right"/>
            </w:pPr>
            <w:r>
              <w:rPr>
                <w:rFonts w:ascii="Times New Roman" w:hAnsi="Times New Roman"/>
                <w:sz w:val="22"/>
                <w:szCs w:val="22"/>
                <w:b/>
              </w:rPr>
              <w:t xml:space="preserve">67 500</w:t>
            </w:r>
          </w:p>
        </w:tc>
      </w:tr>
    </w:tbl>
    <w:p>
      <w:pPr>
        <w:spacing w:before="0" w:after="120" w:line="276" w:lineRule="auto"/>
      </w:pPr>
    </w:p>
    <w:p>
      <w:pPr>
        <w:spacing w:before="120" w:after="120" w:line="276" w:lineRule="auto"/>
        <w:ind w:firstLine="709"/>
      </w:pPr>
      <w:r>
        <w:rPr>
          <w:rFonts w:ascii="Times New Roman" w:hAnsi="Times New Roman"/>
          <w:sz w:val="24"/>
          <w:szCs w:val="24"/>
        </w:rPr>
        <w:t xml:space="preserve">Общая сумма продаж сверх плана составила 1 350 000 руб. Общая сумма премий — 67 500 руб.</w:t>
      </w:r>
    </w:p>
    <w:p>
      <w:pPr>
        <w:spacing w:before="0" w:after="360" w:line="276" w:lineRule="auto"/>
        <w:ind w:firstLine="709"/>
      </w:pPr>
      <w:r>
        <w:rPr>
          <w:rFonts w:ascii="Times New Roman" w:hAnsi="Times New Roman"/>
          <w:sz w:val="24"/>
          <w:szCs w:val="24"/>
        </w:rPr>
        <w:t xml:space="preserve">Прошу утвердить премии указанным менеджерам и включить их в заработную плату за октябрь 2026 года.</w:t>
      </w:r>
    </w:p>
    <w:p>
      <w:pPr>
        <w:spacing w:before="0" w:after="0" w:line="276" w:lineRule="auto"/>
      </w:pPr>
      <w:r>
        <w:rPr>
          <w:rFonts w:ascii="Times New Roman" w:hAnsi="Times New Roman"/>
          <w:sz w:val="24"/>
          <w:szCs w:val="24"/>
        </w:rPr>
        <w:t xml:space="preserve">Руководитель отдела продаж</w:t>
      </w:r>
    </w:p>
    <w:p>
      <w:pPr>
        <w:spacing w:before="0" w:after="0" w:line="276" w:lineRule="auto"/>
      </w:pPr>
      <w:r>
        <w:rPr>
          <w:rFonts w:ascii="Times New Roman" w:hAnsi="Times New Roman"/>
          <w:sz w:val="24"/>
          <w:szCs w:val="24"/>
        </w:rPr>
        <w:t xml:space="preserve">ООО «Теплодом»</w:t>
      </w:r>
    </w:p>
    <w:p>
      <w:pPr>
        <w:spacing w:before="0" w:after="360" w:line="276" w:lineRule="auto"/>
      </w:pPr>
      <w:r>
        <w:rPr>
          <w:rFonts w:ascii="Times New Roman" w:hAnsi="Times New Roman"/>
          <w:sz w:val="24"/>
          <w:szCs w:val="24"/>
        </w:rPr>
        <w:t xml:space="preserve">И. Соколова</w:t>
      </w:r>
    </w:p>
    <w:p>
      <w:pPr>
        <w:spacing w:before="0" w:after="120" w:line="276" w:lineRule="auto"/>
      </w:pPr>
      <w:r>
        <w:rPr>
          <w:rFonts w:ascii="Times New Roman" w:hAnsi="Times New Roman"/>
          <w:sz w:val="24"/>
          <w:szCs w:val="24"/>
        </w:rPr>
        <w:t xml:space="preserve">Дата: «___» __________ 20___ г.</w:t>
      </w:r>
    </w:p>
    <w:p>
      <w:pPr>
        <w:spacing w:before="0" w:after="0" w:line="276" w:lineRule="auto"/>
      </w:pPr>
      <w:r>
        <w:rPr>
          <w:rFonts w:ascii="Times New Roman" w:hAnsi="Times New Roman"/>
          <w:sz w:val="24"/>
          <w:szCs w:val="24"/>
        </w:rPr>
        <w:t xml:space="preserve">Подпись: __________________</w:t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Служебная записка о премировании менеджеров</dc:title>
  <dc:creator>Ирина Соколова</dc:creator>
  <dc:language>ru-RU</dc:language>
</cp:coreProperties>
</file>